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/>
      </w:pPr>
      <w:bookmarkStart w:id="0" w:name="_GoBack"/>
      <w:bookmarkEnd w:id="0"/>
      <w:r>
        <w:rPr>
          <w:sz w:val="28"/>
          <w:szCs w:val="28"/>
        </w:rPr>
        <w:t>Муниципальное автономное общеобразовательное учреждение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р.п. Пинеровка Балашовского района Саратовской области»</w:t>
      </w:r>
    </w:p>
    <w:p>
      <w:pPr>
        <w:pStyle w:val="Normal"/>
        <w:tabs>
          <w:tab w:val="clear" w:pos="708"/>
          <w:tab w:val="left" w:pos="479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№313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01 .11.2021г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42" w:leader="none"/>
        </w:tabs>
        <w:ind w:left="113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66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школьного методического семинара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«Функциональная грамотность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– основа развития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функциональной грамотности ученика»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по школе от 14.10.2021г. №297 «Об организации работы по формированию и оценке функциональной грамотности учащихся»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школьный методический семинара «Функциональная грамотность учителя – основа развития функциональной грамотности ученика»  8 ноября  2021 года.</w:t>
      </w:r>
    </w:p>
    <w:p>
      <w:pPr>
        <w:pStyle w:val="Normal"/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Определить цели и задачи методического семинара: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Цель: Совершенствование функциональной грамотности педагогов для повышения уровня эффективности преподавания предметов.</w:t>
        <w:br/>
        <w:t>Задачи:</w:t>
        <w:br/>
        <w:t>-Пополнить знания по функциональной грамотности учителя, как средства повышения эффективности качества образования;</w:t>
        <w:br/>
        <w:t>-Познакомить слушателей с видами прикладных заданий, позволяющих определить уровень сформированности функциональной грамотности учителей;</w:t>
        <w:br/>
        <w:t>- Познакомить с он-лайн платформами по формированию функциональной грамотности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работу по внедрению в учебный процесс банка заданий для оценки функциональной грамотности, разработанных ФГБНУ, размещенных в информационно-телекоммуникационной сети  по адресам: httos://fp.re sh.edu.ru/ https://fipi.ru/ otkМyv-bank-zadaniv- dlya-otsenkiyestestvennonauchno у-gгаmоtпоsti </w:t>
      </w:r>
    </w:p>
    <w:p>
      <w:pPr>
        <w:pStyle w:val="Normal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приказа возложить на Акользину Е.А., заместителя директора по УВР.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МАОУ СОШ р.п. Пинеровка </w:t>
        <w:tab/>
        <w:tab/>
        <w:t>С.А. Фандина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1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ListParagraph"/>
    <w:uiPriority w:val="34"/>
    <w:qFormat/>
    <w:locked/>
    <w:rsid w:val="002d41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Без интервала Знак"/>
    <w:link w:val="NoSpacing"/>
    <w:uiPriority w:val="1"/>
    <w:qFormat/>
    <w:locked/>
    <w:rsid w:val="002d417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Style14"/>
    <w:uiPriority w:val="34"/>
    <w:qFormat/>
    <w:rsid w:val="002d4173"/>
    <w:pPr>
      <w:spacing w:before="0" w:after="0"/>
      <w:ind w:left="720" w:hanging="0"/>
      <w:contextualSpacing/>
    </w:pPr>
    <w:rPr/>
  </w:style>
  <w:style w:type="paragraph" w:styleId="NoSpacing">
    <w:name w:val="No Spacing"/>
    <w:link w:val="Style15"/>
    <w:uiPriority w:val="1"/>
    <w:qFormat/>
    <w:rsid w:val="002d41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 LibreOffice_project/d1d0ea68f081ee2800a922cac8f79445e4603348</Application>
  <AppVersion>15.0000</AppVersion>
  <Pages>1</Pages>
  <Words>168</Words>
  <Characters>1400</Characters>
  <CharactersWithSpaces>1564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2024-02-26T07:50:00Z</dcterms:created>
  <dc:creator>Завуч</dc:creator>
  <dc:description/>
  <dc:language>ru-RU</dc:language>
  <cp:lastModifiedBy/>
  <dcterms:modified xsi:type="dcterms:W3CDTF">2024-02-26T12:46:44Z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